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3B14" w14:textId="6041F0F1" w:rsidR="00DF3002" w:rsidRPr="00110A64" w:rsidRDefault="005B2C23" w:rsidP="0042175D">
      <w:pPr>
        <w:divId w:val="254096472"/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</w:pP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Confirm any </w:t>
      </w:r>
      <w:r w:rsidR="00DA41AA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institution</w:t>
      </w: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specific data such as fringe rates, indirect cost rates, etc. </w:t>
      </w:r>
      <w:r w:rsidR="00855183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Delete</w:t>
      </w:r>
      <w:r w:rsidR="001767C4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/Update</w:t>
      </w:r>
      <w:r w:rsidR="00855183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</w:t>
      </w: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instruction</w:t>
      </w:r>
      <w:r w:rsidR="00397872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s</w:t>
      </w:r>
      <w:r w:rsidR="00571562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,</w:t>
      </w:r>
      <w:r w:rsidR="00393A88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</w:t>
      </w:r>
      <w:r w:rsidR="00571562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applicable sample language,</w:t>
      </w: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and </w:t>
      </w:r>
      <w:r w:rsidR="00855183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blue text</w:t>
      </w: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</w:t>
      </w:r>
      <w:r w:rsidR="00855183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>from your final document.</w:t>
      </w:r>
      <w:r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</w:t>
      </w:r>
      <w:r w:rsidR="005C2B6A" w:rsidRPr="00110A64">
        <w:rPr>
          <w:rFonts w:asciiTheme="majorHAnsi" w:hAnsiTheme="majorHAnsi" w:cstheme="majorHAnsi"/>
          <w:b/>
          <w:i/>
          <w:iCs/>
          <w:color w:val="4F81BD" w:themeColor="accent1"/>
          <w:sz w:val="22"/>
          <w:szCs w:val="22"/>
        </w:rPr>
        <w:t xml:space="preserve"> Please modify the text of this template as needed to meet your individual project’s budgetary needs. </w:t>
      </w:r>
    </w:p>
    <w:p w14:paraId="5307B122" w14:textId="77777777" w:rsidR="00855183" w:rsidRPr="00DA41AA" w:rsidRDefault="00855183" w:rsidP="0042175D">
      <w:pPr>
        <w:divId w:val="254096472"/>
        <w:rPr>
          <w:rFonts w:asciiTheme="majorHAnsi" w:hAnsiTheme="majorHAnsi" w:cstheme="majorHAnsi"/>
          <w:b/>
          <w:sz w:val="22"/>
          <w:szCs w:val="22"/>
        </w:rPr>
      </w:pPr>
    </w:p>
    <w:p w14:paraId="5BDD8382" w14:textId="5CEFE3AB" w:rsidR="00976443" w:rsidRPr="00DA41AA" w:rsidRDefault="0034046C" w:rsidP="00DA41AA">
      <w:pPr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sz w:val="22"/>
          <w:szCs w:val="22"/>
        </w:rPr>
        <w:t>A. SALARIES</w:t>
      </w:r>
    </w:p>
    <w:p w14:paraId="19E5DC18" w14:textId="5CE9B415" w:rsidR="0034046C" w:rsidRPr="00DA41AA" w:rsidRDefault="00EF0808" w:rsidP="00DA41AA">
      <w:pPr>
        <w:spacing w:after="240"/>
        <w:ind w:left="27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Dr</w:t>
      </w:r>
      <w:r w:rsidR="002C308A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. </w:t>
      </w:r>
      <w:r w:rsidR="00A63DFD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_______</w:t>
      </w:r>
      <w:r w:rsidR="00F81B26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, </w:t>
      </w:r>
      <w:r w:rsidR="00976443" w:rsidRPr="00DA41AA">
        <w:rPr>
          <w:rFonts w:asciiTheme="majorHAnsi" w:hAnsiTheme="majorHAnsi" w:cstheme="majorHAnsi"/>
          <w:b/>
          <w:sz w:val="22"/>
          <w:szCs w:val="22"/>
        </w:rPr>
        <w:t>P</w:t>
      </w:r>
      <w:r w:rsidR="00A63DFD" w:rsidRPr="00DA41AA">
        <w:rPr>
          <w:rFonts w:asciiTheme="majorHAnsi" w:hAnsiTheme="majorHAnsi" w:cstheme="majorHAnsi"/>
          <w:b/>
          <w:sz w:val="22"/>
          <w:szCs w:val="22"/>
        </w:rPr>
        <w:t>rincipal Investigator</w:t>
      </w:r>
      <w:r w:rsidR="00F81B26" w:rsidRPr="00DA41A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81B26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__%</w:t>
      </w:r>
      <w:r w:rsidR="00F81B26" w:rsidRPr="00DA41AA">
        <w:rPr>
          <w:rFonts w:asciiTheme="majorHAnsi" w:hAnsiTheme="majorHAnsi" w:cstheme="majorHAnsi"/>
          <w:b/>
          <w:sz w:val="22"/>
          <w:szCs w:val="22"/>
        </w:rPr>
        <w:t xml:space="preserve"> effort</w:t>
      </w:r>
      <w:r w:rsidR="00DA41AA">
        <w:rPr>
          <w:rFonts w:asciiTheme="majorHAnsi" w:hAnsiTheme="majorHAnsi" w:cstheme="majorHAnsi"/>
          <w:b/>
          <w:sz w:val="22"/>
          <w:szCs w:val="22"/>
        </w:rPr>
        <w:t>,</w:t>
      </w:r>
      <w:r w:rsidR="00DA41AA" w:rsidRPr="00DA41AA">
        <w:rPr>
          <w:rFonts w:asciiTheme="majorHAnsi" w:hAnsiTheme="majorHAnsi" w:cstheme="majorHAnsi"/>
          <w:sz w:val="22"/>
          <w:szCs w:val="22"/>
        </w:rPr>
        <w:t xml:space="preserve"> </w:t>
      </w:r>
      <w:r w:rsidR="00416051" w:rsidRPr="00DA41AA">
        <w:rPr>
          <w:rFonts w:asciiTheme="majorHAnsi" w:hAnsiTheme="majorHAnsi" w:cstheme="majorHAnsi"/>
          <w:sz w:val="22"/>
          <w:szCs w:val="22"/>
        </w:rPr>
        <w:t xml:space="preserve">will </w:t>
      </w:r>
      <w:r w:rsidR="00F81B26" w:rsidRPr="00DA41AA">
        <w:rPr>
          <w:rFonts w:asciiTheme="majorHAnsi" w:hAnsiTheme="majorHAnsi" w:cstheme="majorHAnsi"/>
          <w:sz w:val="22"/>
          <w:szCs w:val="22"/>
        </w:rPr>
        <w:t xml:space="preserve">be responsible for </w:t>
      </w:r>
      <w:r w:rsidR="00DA41A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UPDATE</w:t>
      </w:r>
      <w:r w:rsidR="00DA41AA">
        <w:rPr>
          <w:rFonts w:asciiTheme="majorHAnsi" w:hAnsiTheme="majorHAnsi" w:cstheme="majorHAnsi"/>
          <w:sz w:val="22"/>
          <w:szCs w:val="22"/>
        </w:rPr>
        <w:t>.</w:t>
      </w:r>
    </w:p>
    <w:p w14:paraId="2C215A67" w14:textId="288FC634" w:rsidR="00A90BE1" w:rsidRPr="00DA41AA" w:rsidRDefault="0034046C" w:rsidP="00DA41AA">
      <w:pPr>
        <w:spacing w:after="240"/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Dr. ______, </w:t>
      </w:r>
      <w:r w:rsidRPr="00DA41AA">
        <w:rPr>
          <w:rFonts w:asciiTheme="majorHAnsi" w:hAnsiTheme="majorHAnsi" w:cstheme="majorHAnsi"/>
          <w:b/>
          <w:sz w:val="22"/>
          <w:szCs w:val="22"/>
        </w:rPr>
        <w:t xml:space="preserve">Co-Investigator, </w:t>
      </w: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__%</w:t>
      </w:r>
      <w:r w:rsidRPr="00DA41AA">
        <w:rPr>
          <w:rFonts w:asciiTheme="majorHAnsi" w:hAnsiTheme="majorHAnsi" w:cstheme="majorHAnsi"/>
          <w:b/>
          <w:sz w:val="22"/>
          <w:szCs w:val="22"/>
        </w:rPr>
        <w:t xml:space="preserve"> effort</w:t>
      </w:r>
      <w:r w:rsidR="00DA41A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Pr="00DA41AA">
        <w:rPr>
          <w:rFonts w:asciiTheme="majorHAnsi" w:hAnsiTheme="majorHAnsi" w:cstheme="majorHAnsi"/>
          <w:sz w:val="22"/>
          <w:szCs w:val="22"/>
        </w:rPr>
        <w:t>will be responsible for</w:t>
      </w:r>
      <w:r w:rsidRPr="00DA41AA">
        <w:rPr>
          <w:rFonts w:asciiTheme="majorHAnsi" w:hAnsiTheme="majorHAnsi" w:cstheme="majorHAnsi"/>
          <w:color w:val="4F81BD" w:themeColor="accent1"/>
          <w:sz w:val="22"/>
          <w:szCs w:val="22"/>
        </w:rPr>
        <w:t>_______.</w:t>
      </w:r>
    </w:p>
    <w:p w14:paraId="749DBA19" w14:textId="0B7AB714" w:rsidR="0034046C" w:rsidRPr="00DA41AA" w:rsidRDefault="00593467" w:rsidP="00DA41AA">
      <w:pPr>
        <w:spacing w:after="240"/>
        <w:ind w:left="27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[NAME], </w:t>
      </w:r>
      <w:r w:rsidR="001767C4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[TITLE]</w:t>
      </w: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, __% </w:t>
      </w:r>
      <w:r w:rsidRPr="00DA41AA">
        <w:rPr>
          <w:rFonts w:asciiTheme="majorHAnsi" w:hAnsiTheme="majorHAnsi" w:cstheme="majorHAnsi"/>
          <w:b/>
          <w:sz w:val="22"/>
          <w:szCs w:val="22"/>
        </w:rPr>
        <w:t>effort</w:t>
      </w:r>
      <w:r w:rsidR="00DA41AA">
        <w:rPr>
          <w:rFonts w:asciiTheme="majorHAnsi" w:hAnsiTheme="majorHAnsi" w:cstheme="majorHAnsi"/>
          <w:sz w:val="22"/>
          <w:szCs w:val="22"/>
        </w:rPr>
        <w:t xml:space="preserve">, </w:t>
      </w:r>
      <w:r w:rsidRPr="00DA41AA">
        <w:rPr>
          <w:rFonts w:asciiTheme="majorHAnsi" w:hAnsiTheme="majorHAnsi" w:cstheme="majorHAnsi"/>
          <w:sz w:val="22"/>
          <w:szCs w:val="22"/>
        </w:rPr>
        <w:t xml:space="preserve">will </w:t>
      </w:r>
      <w:r w:rsidR="0034046C" w:rsidRPr="00DA41AA">
        <w:rPr>
          <w:rFonts w:asciiTheme="majorHAnsi" w:hAnsiTheme="majorHAnsi" w:cstheme="majorHAnsi"/>
          <w:sz w:val="22"/>
          <w:szCs w:val="22"/>
        </w:rPr>
        <w:t>perform _________.</w:t>
      </w:r>
    </w:p>
    <w:p w14:paraId="00666CD1" w14:textId="0F27E708" w:rsidR="00A43745" w:rsidRPr="00DA41AA" w:rsidRDefault="0034046C" w:rsidP="00DA41AA">
      <w:pPr>
        <w:spacing w:after="240"/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[NAME], </w:t>
      </w:r>
      <w:r w:rsidRPr="00DA41AA">
        <w:rPr>
          <w:rFonts w:asciiTheme="majorHAnsi" w:hAnsiTheme="majorHAnsi" w:cstheme="majorHAnsi"/>
          <w:b/>
          <w:sz w:val="22"/>
          <w:szCs w:val="22"/>
        </w:rPr>
        <w:t>Graduate Research Assistant (GRA),</w:t>
      </w: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 </w:t>
      </w:r>
      <w:r w:rsid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__</w:t>
      </w:r>
      <w:r w:rsidR="001767C4"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>%</w:t>
      </w:r>
      <w:r w:rsidRPr="00DA41AA">
        <w:rPr>
          <w:rFonts w:asciiTheme="majorHAnsi" w:hAnsiTheme="majorHAnsi" w:cstheme="majorHAnsi"/>
          <w:b/>
          <w:color w:val="4F81BD" w:themeColor="accent1"/>
          <w:sz w:val="22"/>
          <w:szCs w:val="22"/>
        </w:rPr>
        <w:t xml:space="preserve"> </w:t>
      </w:r>
      <w:r w:rsidRPr="00DA41AA">
        <w:rPr>
          <w:rFonts w:asciiTheme="majorHAnsi" w:hAnsiTheme="majorHAnsi" w:cstheme="majorHAnsi"/>
          <w:b/>
          <w:sz w:val="22"/>
          <w:szCs w:val="22"/>
        </w:rPr>
        <w:t>effort</w:t>
      </w:r>
      <w:r w:rsidR="00DA41A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Pr="00DA41AA">
        <w:rPr>
          <w:rFonts w:asciiTheme="majorHAnsi" w:hAnsiTheme="majorHAnsi" w:cstheme="majorHAnsi"/>
          <w:sz w:val="22"/>
          <w:szCs w:val="22"/>
        </w:rPr>
        <w:t>______ will perform ______.</w:t>
      </w:r>
    </w:p>
    <w:p w14:paraId="37F67BD6" w14:textId="1740E630" w:rsidR="0034046C" w:rsidRPr="00DA41AA" w:rsidRDefault="0034046C" w:rsidP="00DA41AA">
      <w:pPr>
        <w:divId w:val="254096472"/>
        <w:rPr>
          <w:rFonts w:asciiTheme="majorHAnsi" w:hAnsiTheme="majorHAnsi" w:cstheme="majorHAnsi"/>
          <w:b/>
          <w:caps/>
          <w:sz w:val="22"/>
          <w:szCs w:val="22"/>
        </w:rPr>
      </w:pPr>
      <w:r w:rsidRPr="00DA41AA">
        <w:rPr>
          <w:rFonts w:asciiTheme="majorHAnsi" w:hAnsiTheme="majorHAnsi" w:cstheme="majorHAnsi"/>
          <w:b/>
          <w:caps/>
          <w:sz w:val="22"/>
          <w:szCs w:val="22"/>
        </w:rPr>
        <w:t xml:space="preserve">B. </w:t>
      </w:r>
      <w:r w:rsidR="0021084D" w:rsidRPr="00DA41AA">
        <w:rPr>
          <w:rFonts w:asciiTheme="majorHAnsi" w:hAnsiTheme="majorHAnsi" w:cstheme="majorHAnsi"/>
          <w:b/>
          <w:caps/>
          <w:sz w:val="22"/>
          <w:szCs w:val="22"/>
        </w:rPr>
        <w:t>Fringe Benefits</w:t>
      </w:r>
    </w:p>
    <w:p w14:paraId="194F1EF9" w14:textId="66181C57" w:rsidR="00531ACC" w:rsidRPr="00DA41AA" w:rsidRDefault="008D6A51" w:rsidP="00DA41AA">
      <w:pPr>
        <w:spacing w:after="24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Fringe benefits rates are based on </w:t>
      </w:r>
      <w:r w:rsidR="001767C4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INSTITUTION’S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federally negotiated rates for the appropriate employee benefits level at the time of proposal submission</w:t>
      </w:r>
      <w:r w:rsidRPr="00DA41AA">
        <w:rPr>
          <w:rFonts w:asciiTheme="majorHAnsi" w:hAnsiTheme="majorHAnsi" w:cstheme="majorHAnsi"/>
          <w:sz w:val="22"/>
          <w:szCs w:val="22"/>
        </w:rPr>
        <w:t xml:space="preserve">. </w:t>
      </w:r>
      <w:r w:rsidR="001767C4" w:rsidRPr="00DA41AA">
        <w:rPr>
          <w:rFonts w:asciiTheme="majorHAnsi" w:hAnsiTheme="majorHAnsi" w:cstheme="majorHAnsi"/>
          <w:sz w:val="22"/>
          <w:szCs w:val="22"/>
        </w:rPr>
        <w:t xml:space="preserve"> </w:t>
      </w:r>
      <w:r w:rsidR="0048605D" w:rsidRPr="00DA41AA">
        <w:rPr>
          <w:rFonts w:asciiTheme="majorHAnsi" w:hAnsiTheme="majorHAnsi" w:cstheme="majorHAnsi"/>
          <w:sz w:val="22"/>
          <w:szCs w:val="22"/>
        </w:rPr>
        <w:t>Total fringe benefits budget</w:t>
      </w:r>
      <w:r w:rsidR="001767C4" w:rsidRPr="00DA41AA">
        <w:rPr>
          <w:rFonts w:asciiTheme="majorHAnsi" w:hAnsiTheme="majorHAnsi" w:cstheme="majorHAnsi"/>
          <w:sz w:val="22"/>
          <w:szCs w:val="22"/>
        </w:rPr>
        <w:t xml:space="preserve"> requested</w:t>
      </w:r>
      <w:r w:rsidR="0048605D" w:rsidRPr="00DA41AA">
        <w:rPr>
          <w:rFonts w:asciiTheme="majorHAnsi" w:hAnsiTheme="majorHAnsi" w:cstheme="majorHAnsi"/>
          <w:sz w:val="22"/>
          <w:szCs w:val="22"/>
        </w:rPr>
        <w:t xml:space="preserve">: </w:t>
      </w:r>
      <w:r w:rsidR="0048605D" w:rsidRPr="00DA41AA">
        <w:rPr>
          <w:rFonts w:asciiTheme="majorHAnsi" w:hAnsiTheme="majorHAnsi" w:cstheme="majorHAnsi"/>
          <w:color w:val="0070C0"/>
          <w:sz w:val="22"/>
          <w:szCs w:val="22"/>
        </w:rPr>
        <w:t>$</w:t>
      </w:r>
    </w:p>
    <w:p w14:paraId="7607C32B" w14:textId="61F59F11" w:rsidR="001C340B" w:rsidRPr="00DA41AA" w:rsidRDefault="006C5BB1" w:rsidP="00DA41AA">
      <w:pPr>
        <w:divId w:val="254096472"/>
        <w:rPr>
          <w:rFonts w:asciiTheme="majorHAnsi" w:hAnsiTheme="majorHAnsi" w:cstheme="majorHAnsi"/>
          <w:b/>
          <w:caps/>
          <w:sz w:val="22"/>
          <w:szCs w:val="22"/>
        </w:rPr>
      </w:pPr>
      <w:r w:rsidRPr="00DA41AA">
        <w:rPr>
          <w:rFonts w:asciiTheme="majorHAnsi" w:hAnsiTheme="majorHAnsi" w:cstheme="majorHAnsi"/>
          <w:b/>
          <w:caps/>
          <w:sz w:val="22"/>
          <w:szCs w:val="22"/>
        </w:rPr>
        <w:t>C.</w:t>
      </w:r>
      <w:r w:rsidR="00DA7913" w:rsidRPr="00DA41AA">
        <w:rPr>
          <w:rFonts w:asciiTheme="majorHAnsi" w:hAnsiTheme="majorHAnsi" w:cstheme="majorHAnsi"/>
          <w:b/>
          <w:caps/>
          <w:sz w:val="22"/>
          <w:szCs w:val="22"/>
        </w:rPr>
        <w:t xml:space="preserve"> Equipment</w:t>
      </w:r>
    </w:p>
    <w:p w14:paraId="377C1F20" w14:textId="460420AE" w:rsidR="001C340B" w:rsidRPr="00110A64" w:rsidRDefault="001C340B" w:rsidP="00DA41AA">
      <w:pPr>
        <w:divId w:val="254096472"/>
        <w:rPr>
          <w:rFonts w:asciiTheme="majorHAnsi" w:hAnsiTheme="majorHAnsi" w:cstheme="majorHAnsi"/>
          <w:color w:val="4F81BD" w:themeColor="accent1"/>
          <w:sz w:val="22"/>
          <w:szCs w:val="22"/>
        </w:rPr>
      </w:pPr>
      <w:r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[List property with an acquisition cost of $5,000 or more and an expected service life of more than one year. If requested by the sponsor</w:t>
      </w:r>
      <w:r w:rsidR="00393A88"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,</w:t>
      </w:r>
      <w:r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 xml:space="preserve"> include quotes with the budget justification attachment. Explain the necessity for each piece of equipment and which </w:t>
      </w:r>
      <w:r w:rsidR="00393A88"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a</w:t>
      </w:r>
      <w:r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ims the equipment will support.]</w:t>
      </w:r>
    </w:p>
    <w:p w14:paraId="4E7BBC3D" w14:textId="6AFC8B8E" w:rsidR="001C340B" w:rsidRPr="00DA41AA" w:rsidRDefault="001C340B" w:rsidP="00DA41AA">
      <w:pPr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>Funds are requested for the following equipment:</w:t>
      </w:r>
    </w:p>
    <w:p w14:paraId="6EAB87CA" w14:textId="382ECA7D" w:rsidR="001C340B" w:rsidRPr="00DA41AA" w:rsidRDefault="001767C4" w:rsidP="00DA41AA">
      <w:pPr>
        <w:pStyle w:val="ListParagraph"/>
        <w:numPr>
          <w:ilvl w:val="0"/>
          <w:numId w:val="4"/>
        </w:numPr>
        <w:spacing w:after="24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>Equipment 1: The</w:t>
      </w:r>
      <w:r w:rsidR="001C340B" w:rsidRPr="00DA41AA">
        <w:rPr>
          <w:rFonts w:asciiTheme="majorHAnsi" w:hAnsiTheme="majorHAnsi" w:cstheme="majorHAnsi"/>
          <w:sz w:val="22"/>
          <w:szCs w:val="22"/>
        </w:rPr>
        <w:t xml:space="preserve"> budget</w:t>
      </w:r>
      <w:r w:rsidRPr="00DA41AA">
        <w:rPr>
          <w:rFonts w:asciiTheme="majorHAnsi" w:hAnsiTheme="majorHAnsi" w:cstheme="majorHAnsi"/>
          <w:sz w:val="22"/>
          <w:szCs w:val="22"/>
        </w:rPr>
        <w:t xml:space="preserve"> of</w:t>
      </w:r>
      <w:r w:rsidR="001C340B" w:rsidRPr="00DA41AA">
        <w:rPr>
          <w:rFonts w:asciiTheme="majorHAnsi" w:hAnsiTheme="majorHAnsi" w:cstheme="majorHAnsi"/>
          <w:sz w:val="22"/>
          <w:szCs w:val="22"/>
        </w:rPr>
        <w:t xml:space="preserve"> $_____ for a _____ for the purpose of ______.</w:t>
      </w:r>
    </w:p>
    <w:p w14:paraId="5A7A1B40" w14:textId="77777777" w:rsidR="001767C4" w:rsidRPr="00DA41AA" w:rsidRDefault="001767C4" w:rsidP="00DA41AA">
      <w:pPr>
        <w:pStyle w:val="ListParagraph"/>
        <w:numPr>
          <w:ilvl w:val="0"/>
          <w:numId w:val="4"/>
        </w:numPr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>Equipment 1: The budget of $_____ for a _____ for the purpose of ______.</w:t>
      </w:r>
    </w:p>
    <w:p w14:paraId="0A4422A2" w14:textId="7582C703" w:rsidR="00DA7913" w:rsidRPr="00DA41AA" w:rsidRDefault="001767C4" w:rsidP="00DA41AA">
      <w:pPr>
        <w:spacing w:after="240"/>
        <w:ind w:left="36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Total equipment budget requested: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</w:p>
    <w:p w14:paraId="3174B4ED" w14:textId="3519A4D1" w:rsidR="0021084D" w:rsidRPr="00DA41AA" w:rsidRDefault="00D86AF3" w:rsidP="00DA41AA">
      <w:pPr>
        <w:divId w:val="254096472"/>
        <w:rPr>
          <w:rFonts w:asciiTheme="majorHAnsi" w:hAnsiTheme="majorHAnsi" w:cstheme="majorHAnsi"/>
          <w:b/>
          <w:caps/>
          <w:sz w:val="22"/>
          <w:szCs w:val="22"/>
        </w:rPr>
      </w:pPr>
      <w:r w:rsidRPr="00DA41AA">
        <w:rPr>
          <w:rFonts w:asciiTheme="majorHAnsi" w:hAnsiTheme="majorHAnsi" w:cstheme="majorHAnsi"/>
          <w:b/>
          <w:caps/>
          <w:sz w:val="22"/>
          <w:szCs w:val="22"/>
        </w:rPr>
        <w:t xml:space="preserve">D. </w:t>
      </w:r>
      <w:r w:rsidR="00621AA0" w:rsidRPr="00DA41AA">
        <w:rPr>
          <w:rFonts w:asciiTheme="majorHAnsi" w:hAnsiTheme="majorHAnsi" w:cstheme="majorHAnsi"/>
          <w:b/>
          <w:caps/>
          <w:sz w:val="22"/>
          <w:szCs w:val="22"/>
        </w:rPr>
        <w:t>Other Direct Costs</w:t>
      </w:r>
    </w:p>
    <w:p w14:paraId="55912DBA" w14:textId="3D9423DE" w:rsidR="00621AA0" w:rsidRPr="00DA41AA" w:rsidRDefault="00621AA0" w:rsidP="00DA41AA">
      <w:pPr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sz w:val="22"/>
          <w:szCs w:val="22"/>
        </w:rPr>
        <w:t>MATERIALS AND SUPPLIES</w:t>
      </w:r>
    </w:p>
    <w:p w14:paraId="0E8B5CF2" w14:textId="33D4C0F7" w:rsidR="00D26D10" w:rsidRPr="00110A64" w:rsidRDefault="00DA7913" w:rsidP="00DA41AA">
      <w:pPr>
        <w:spacing w:after="240"/>
        <w:ind w:left="270"/>
        <w:divId w:val="254096472"/>
        <w:rPr>
          <w:rFonts w:asciiTheme="majorHAnsi" w:hAnsiTheme="majorHAnsi" w:cstheme="majorHAnsi"/>
          <w:color w:val="4F81BD" w:themeColor="accent1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Supplies are calculated at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  <w:r w:rsidRPr="00DA41AA">
        <w:rPr>
          <w:rFonts w:asciiTheme="majorHAnsi" w:hAnsiTheme="majorHAnsi" w:cstheme="majorHAnsi"/>
          <w:sz w:val="22"/>
          <w:szCs w:val="22"/>
        </w:rPr>
        <w:t xml:space="preserve">_____ per year for </w:t>
      </w:r>
      <w:r w:rsidR="00C35FF3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UPDATE RESEARCH PURPOSE</w:t>
      </w:r>
      <w:r w:rsidRPr="00DA41AA">
        <w:rPr>
          <w:rFonts w:asciiTheme="majorHAnsi" w:hAnsiTheme="majorHAnsi" w:cstheme="majorHAnsi"/>
          <w:sz w:val="22"/>
          <w:szCs w:val="22"/>
        </w:rPr>
        <w:t xml:space="preserve">. </w:t>
      </w:r>
      <w:r w:rsidR="005C2B6A" w:rsidRPr="00DA41AA">
        <w:rPr>
          <w:rFonts w:asciiTheme="majorHAnsi" w:hAnsiTheme="majorHAnsi" w:cstheme="majorHAnsi"/>
          <w:sz w:val="22"/>
          <w:szCs w:val="22"/>
        </w:rPr>
        <w:t xml:space="preserve"> Total materials and supplies budgeted requested: 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</w:p>
    <w:p w14:paraId="48BFBB87" w14:textId="7730D9AE" w:rsidR="00A90BE1" w:rsidRPr="00DA41AA" w:rsidRDefault="00621AA0" w:rsidP="00DA41AA">
      <w:pPr>
        <w:ind w:left="270"/>
        <w:divId w:val="254096472"/>
        <w:rPr>
          <w:rFonts w:asciiTheme="majorHAnsi" w:hAnsiTheme="majorHAnsi" w:cstheme="majorHAnsi"/>
          <w:b/>
          <w:caps/>
          <w:sz w:val="22"/>
          <w:szCs w:val="22"/>
        </w:rPr>
      </w:pPr>
      <w:r w:rsidRPr="00DA41AA">
        <w:rPr>
          <w:rFonts w:asciiTheme="majorHAnsi" w:hAnsiTheme="majorHAnsi" w:cstheme="majorHAnsi"/>
          <w:b/>
          <w:caps/>
          <w:sz w:val="22"/>
          <w:szCs w:val="22"/>
        </w:rPr>
        <w:t>TRAVEL</w:t>
      </w:r>
    </w:p>
    <w:p w14:paraId="7C1B9B21" w14:textId="03FB91CF" w:rsidR="0021084D" w:rsidRPr="00DA41AA" w:rsidRDefault="00CB7961" w:rsidP="00DA41AA">
      <w:pPr>
        <w:spacing w:after="240"/>
        <w:ind w:left="270"/>
        <w:divId w:val="254096472"/>
        <w:rPr>
          <w:rFonts w:asciiTheme="majorHAnsi" w:hAnsiTheme="majorHAnsi" w:cstheme="majorHAnsi"/>
          <w:i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Funds are requested for </w:t>
      </w:r>
      <w:r w:rsidR="00E844B9" w:rsidRPr="00DA41AA">
        <w:rPr>
          <w:rFonts w:asciiTheme="majorHAnsi" w:hAnsiTheme="majorHAnsi" w:cstheme="majorHAnsi"/>
          <w:sz w:val="22"/>
          <w:szCs w:val="22"/>
        </w:rPr>
        <w:t>project personnel</w:t>
      </w:r>
      <w:r w:rsidR="00836CEA" w:rsidRPr="00DA41AA">
        <w:rPr>
          <w:rFonts w:asciiTheme="majorHAnsi" w:hAnsiTheme="majorHAnsi" w:cstheme="majorHAnsi"/>
          <w:sz w:val="22"/>
          <w:szCs w:val="22"/>
        </w:rPr>
        <w:t xml:space="preserve"> </w:t>
      </w:r>
      <w:r w:rsidR="0021084D" w:rsidRPr="00DA41A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to travel to </w:t>
      </w:r>
      <w:r w:rsidR="00C35FF3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UPDATE TRAVEL PURPOSE</w:t>
      </w:r>
      <w:r w:rsidR="00621AA0" w:rsidRPr="00DA41AA">
        <w:rPr>
          <w:rFonts w:asciiTheme="majorHAnsi" w:hAnsiTheme="majorHAnsi" w:cstheme="majorHAnsi"/>
          <w:sz w:val="22"/>
          <w:szCs w:val="22"/>
        </w:rPr>
        <w:t xml:space="preserve">. Travel costs in this budget are based on sponsored research travel for previous similar trips and are calculated </w:t>
      </w:r>
      <w:r w:rsidR="00571562" w:rsidRPr="00DA41AA">
        <w:rPr>
          <w:rFonts w:asciiTheme="majorHAnsi" w:hAnsiTheme="majorHAnsi" w:cstheme="majorHAnsi"/>
          <w:sz w:val="22"/>
          <w:szCs w:val="22"/>
        </w:rPr>
        <w:t xml:space="preserve">for </w:t>
      </w:r>
      <w:r w:rsidR="00621AA0" w:rsidRPr="00DA41AA">
        <w:rPr>
          <w:rFonts w:asciiTheme="majorHAnsi" w:hAnsiTheme="majorHAnsi" w:cstheme="majorHAnsi"/>
          <w:sz w:val="22"/>
          <w:szCs w:val="22"/>
        </w:rPr>
        <w:t xml:space="preserve">the </w:t>
      </w:r>
      <w:r w:rsidR="00571562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_________[</w:t>
      </w:r>
      <w:r w:rsidR="00621AA0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domestic</w:t>
      </w:r>
      <w:r w:rsidR="00571562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/international]</w:t>
      </w:r>
      <w:r w:rsidR="00621AA0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="00621AA0" w:rsidRPr="00DA41AA">
        <w:rPr>
          <w:rFonts w:asciiTheme="majorHAnsi" w:hAnsiTheme="majorHAnsi" w:cstheme="majorHAnsi"/>
          <w:sz w:val="22"/>
          <w:szCs w:val="22"/>
        </w:rPr>
        <w:t xml:space="preserve">travel of </w:t>
      </w:r>
      <w:r w:rsidR="00C35FF3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NUMBER OF PERSONNEL </w:t>
      </w:r>
      <w:r w:rsidR="00C35FF3" w:rsidRPr="00DA41AA">
        <w:rPr>
          <w:rFonts w:asciiTheme="majorHAnsi" w:hAnsiTheme="majorHAnsi" w:cstheme="majorHAnsi"/>
          <w:sz w:val="22"/>
          <w:szCs w:val="22"/>
        </w:rPr>
        <w:t xml:space="preserve">to take </w:t>
      </w:r>
      <w:r w:rsidR="00C35FF3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NUMBER OF TRIPS</w:t>
      </w:r>
      <w:r w:rsidR="00C35FF3" w:rsidRPr="00DA41AA">
        <w:rPr>
          <w:rFonts w:asciiTheme="majorHAnsi" w:hAnsiTheme="majorHAnsi" w:cstheme="majorHAnsi"/>
          <w:sz w:val="22"/>
          <w:szCs w:val="22"/>
        </w:rPr>
        <w:t>.</w:t>
      </w:r>
      <w:r w:rsidR="005C2B6A" w:rsidRPr="00DA41AA">
        <w:rPr>
          <w:rFonts w:asciiTheme="majorHAnsi" w:hAnsiTheme="majorHAnsi" w:cstheme="majorHAnsi"/>
          <w:sz w:val="22"/>
          <w:szCs w:val="22"/>
        </w:rPr>
        <w:t xml:space="preserve">  Total travel budget requested: 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</w:p>
    <w:p w14:paraId="0AF3D532" w14:textId="2B013F33" w:rsidR="00621AA0" w:rsidRPr="00DA41AA" w:rsidRDefault="00D26D10" w:rsidP="00DA41AA">
      <w:pPr>
        <w:ind w:left="27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b/>
          <w:sz w:val="22"/>
          <w:szCs w:val="22"/>
        </w:rPr>
        <w:t>TUITION</w:t>
      </w:r>
    </w:p>
    <w:p w14:paraId="249B1881" w14:textId="5D517E4F" w:rsidR="00571562" w:rsidRPr="00DA41AA" w:rsidRDefault="00571562" w:rsidP="00DA41AA">
      <w:pPr>
        <w:ind w:left="270"/>
        <w:divId w:val="254096472"/>
        <w:rPr>
          <w:rFonts w:asciiTheme="majorHAnsi" w:hAnsiTheme="majorHAnsi" w:cstheme="majorHAnsi"/>
          <w:i/>
          <w:color w:val="0070C0"/>
          <w:sz w:val="22"/>
          <w:szCs w:val="22"/>
        </w:rPr>
      </w:pPr>
      <w:r w:rsidRPr="00110A64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Sample</w:t>
      </w:r>
      <w:r w:rsidRPr="00DA41AA">
        <w:rPr>
          <w:rFonts w:asciiTheme="majorHAnsi" w:hAnsiTheme="majorHAnsi" w:cstheme="majorHAnsi"/>
          <w:i/>
          <w:color w:val="0070C0"/>
          <w:sz w:val="22"/>
          <w:szCs w:val="22"/>
        </w:rPr>
        <w:t>:</w:t>
      </w:r>
    </w:p>
    <w:p w14:paraId="66A24E6D" w14:textId="6D2B8A30" w:rsidR="00571562" w:rsidRPr="00DA41AA" w:rsidRDefault="00621AA0" w:rsidP="00DA41AA">
      <w:pPr>
        <w:spacing w:after="240"/>
        <w:ind w:left="27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The University requires tuition remission to be budgeted for all </w:t>
      </w:r>
      <w:r w:rsidR="00D26D10" w:rsidRPr="00DA41AA">
        <w:rPr>
          <w:rFonts w:asciiTheme="majorHAnsi" w:hAnsiTheme="majorHAnsi" w:cstheme="majorHAnsi"/>
          <w:sz w:val="22"/>
          <w:szCs w:val="22"/>
        </w:rPr>
        <w:t>GRAs</w:t>
      </w:r>
      <w:r w:rsidRPr="00DA41AA">
        <w:rPr>
          <w:rFonts w:asciiTheme="majorHAnsi" w:hAnsiTheme="majorHAnsi" w:cstheme="majorHAnsi"/>
          <w:sz w:val="22"/>
          <w:szCs w:val="22"/>
        </w:rPr>
        <w:t xml:space="preserve"> working on sponsored projects.  The</w:t>
      </w:r>
      <w:r w:rsidRPr="009C20BA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="009C20BA" w:rsidRPr="009C20BA">
        <w:rPr>
          <w:rFonts w:asciiTheme="majorHAnsi" w:hAnsiTheme="majorHAnsi" w:cstheme="majorHAnsi"/>
          <w:color w:val="4F81BD" w:themeColor="accent1"/>
          <w:sz w:val="22"/>
          <w:szCs w:val="22"/>
        </w:rPr>
        <w:t>[</w:t>
      </w:r>
      <w:r w:rsidR="001F3E8D" w:rsidRPr="009C20BA">
        <w:rPr>
          <w:rFonts w:asciiTheme="majorHAnsi" w:hAnsiTheme="majorHAnsi" w:cstheme="majorHAnsi"/>
          <w:color w:val="4F81BD" w:themeColor="accent1"/>
          <w:sz w:val="22"/>
          <w:szCs w:val="22"/>
        </w:rPr>
        <w:t>in</w:t>
      </w:r>
      <w:r w:rsidR="001F3E8D" w:rsidRPr="001F3E8D">
        <w:rPr>
          <w:rFonts w:asciiTheme="majorHAnsi" w:hAnsiTheme="majorHAnsi" w:cstheme="majorHAnsi"/>
          <w:color w:val="4F81BD" w:themeColor="accent1"/>
          <w:sz w:val="22"/>
          <w:szCs w:val="22"/>
        </w:rPr>
        <w:t>-state/resident</w:t>
      </w:r>
      <w:r w:rsidR="009C20BA">
        <w:rPr>
          <w:rFonts w:asciiTheme="majorHAnsi" w:hAnsiTheme="majorHAnsi" w:cstheme="majorHAnsi"/>
          <w:color w:val="4F81BD" w:themeColor="accent1"/>
          <w:sz w:val="22"/>
          <w:szCs w:val="22"/>
        </w:rPr>
        <w:t>]</w:t>
      </w:r>
      <w:r w:rsidR="001F3E8D" w:rsidRPr="001F3E8D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Pr="00DA41AA">
        <w:rPr>
          <w:rFonts w:asciiTheme="majorHAnsi" w:hAnsiTheme="majorHAnsi" w:cstheme="majorHAnsi"/>
          <w:sz w:val="22"/>
          <w:szCs w:val="22"/>
        </w:rPr>
        <w:t xml:space="preserve">tuition rate </w:t>
      </w:r>
      <w:r w:rsidR="009C20BA">
        <w:rPr>
          <w:rFonts w:asciiTheme="majorHAnsi" w:hAnsiTheme="majorHAnsi" w:cstheme="majorHAnsi"/>
          <w:sz w:val="22"/>
          <w:szCs w:val="22"/>
        </w:rPr>
        <w:t xml:space="preserve">at 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INSTITUTION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Pr="00DA41AA">
        <w:rPr>
          <w:rFonts w:asciiTheme="majorHAnsi" w:hAnsiTheme="majorHAnsi" w:cstheme="majorHAnsi"/>
          <w:sz w:val="22"/>
          <w:szCs w:val="22"/>
        </w:rPr>
        <w:t xml:space="preserve">for the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FY </w:t>
      </w:r>
      <w:r w:rsidR="00D26D10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____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Pr="00DA41AA">
        <w:rPr>
          <w:rFonts w:asciiTheme="majorHAnsi" w:hAnsiTheme="majorHAnsi" w:cstheme="majorHAnsi"/>
          <w:sz w:val="22"/>
          <w:szCs w:val="22"/>
        </w:rPr>
        <w:t xml:space="preserve">year is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  <w:r w:rsidR="0002538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____</w:t>
      </w:r>
      <w:r w:rsidRPr="00DA41AA">
        <w:rPr>
          <w:rFonts w:asciiTheme="majorHAnsi" w:hAnsiTheme="majorHAnsi" w:cstheme="majorHAnsi"/>
          <w:sz w:val="22"/>
          <w:szCs w:val="22"/>
        </w:rPr>
        <w:t xml:space="preserve"> per semester credit hours</w:t>
      </w:r>
      <w:r w:rsidR="005C2B6A" w:rsidRPr="00DA41AA">
        <w:rPr>
          <w:rFonts w:asciiTheme="majorHAnsi" w:hAnsiTheme="majorHAnsi" w:cstheme="majorHAnsi"/>
          <w:sz w:val="22"/>
          <w:szCs w:val="22"/>
        </w:rPr>
        <w:t>. Total tuition budget requested</w:t>
      </w:r>
      <w:r w:rsidR="005C2B6A" w:rsidRPr="00110A64">
        <w:rPr>
          <w:rFonts w:asciiTheme="majorHAnsi" w:hAnsiTheme="majorHAnsi" w:cstheme="majorHAnsi"/>
          <w:sz w:val="22"/>
          <w:szCs w:val="22"/>
        </w:rPr>
        <w:t>: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$</w:t>
      </w:r>
    </w:p>
    <w:p w14:paraId="075E1F21" w14:textId="522CE224" w:rsidR="00A24A1B" w:rsidRPr="00DA41AA" w:rsidRDefault="005C2B6A" w:rsidP="00DA41AA">
      <w:pPr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sz w:val="22"/>
          <w:szCs w:val="22"/>
        </w:rPr>
        <w:t>SUBCONTRACT(S)</w:t>
      </w:r>
    </w:p>
    <w:p w14:paraId="1448D786" w14:textId="6C729537" w:rsidR="0021084D" w:rsidRPr="00DA41AA" w:rsidRDefault="00A24A1B" w:rsidP="00DA41AA">
      <w:pPr>
        <w:spacing w:after="240"/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________ [Institution/University] </w:t>
      </w:r>
      <w:r w:rsidRPr="00DA41AA">
        <w:rPr>
          <w:rFonts w:asciiTheme="majorHAnsi" w:hAnsiTheme="majorHAnsi" w:cstheme="majorHAnsi"/>
          <w:sz w:val="22"/>
          <w:szCs w:val="22"/>
        </w:rPr>
        <w:t xml:space="preserve">will be a </w:t>
      </w:r>
      <w:r w:rsidR="005C2B6A" w:rsidRPr="00DA41AA">
        <w:rPr>
          <w:rFonts w:asciiTheme="majorHAnsi" w:hAnsiTheme="majorHAnsi" w:cstheme="majorHAnsi"/>
          <w:sz w:val="22"/>
          <w:szCs w:val="22"/>
        </w:rPr>
        <w:t>subcontract</w:t>
      </w:r>
      <w:r w:rsidR="00393A88">
        <w:rPr>
          <w:rFonts w:asciiTheme="majorHAnsi" w:hAnsiTheme="majorHAnsi" w:cstheme="majorHAnsi"/>
          <w:sz w:val="22"/>
          <w:szCs w:val="22"/>
        </w:rPr>
        <w:t>or</w:t>
      </w:r>
      <w:r w:rsidRPr="00DA41AA">
        <w:rPr>
          <w:rFonts w:asciiTheme="majorHAnsi" w:hAnsiTheme="majorHAnsi" w:cstheme="majorHAnsi"/>
          <w:sz w:val="22"/>
          <w:szCs w:val="22"/>
        </w:rPr>
        <w:t xml:space="preserve"> under this project</w:t>
      </w:r>
      <w:r w:rsidR="005C2B6A" w:rsidRPr="00DA41AA">
        <w:rPr>
          <w:rFonts w:asciiTheme="majorHAnsi" w:hAnsiTheme="majorHAnsi" w:cstheme="majorHAnsi"/>
          <w:sz w:val="22"/>
          <w:szCs w:val="22"/>
        </w:rPr>
        <w:t xml:space="preserve"> and will be contracted through UT Austin</w:t>
      </w:r>
      <w:r w:rsidR="00DA41AA">
        <w:rPr>
          <w:rFonts w:asciiTheme="majorHAnsi" w:hAnsiTheme="majorHAnsi" w:cstheme="majorHAnsi"/>
          <w:sz w:val="22"/>
          <w:szCs w:val="22"/>
        </w:rPr>
        <w:t>’s Subaward Agreement</w:t>
      </w:r>
      <w:r w:rsidRPr="00DA41AA">
        <w:rPr>
          <w:rFonts w:asciiTheme="majorHAnsi" w:hAnsiTheme="majorHAnsi" w:cstheme="majorHAnsi"/>
          <w:sz w:val="22"/>
          <w:szCs w:val="22"/>
        </w:rPr>
        <w:t xml:space="preserve">. The costs associated for the </w:t>
      </w:r>
      <w:r w:rsidR="005C2B6A" w:rsidRPr="00DA41AA">
        <w:rPr>
          <w:rFonts w:asciiTheme="majorHAnsi" w:hAnsiTheme="majorHAnsi" w:cstheme="majorHAnsi"/>
          <w:sz w:val="22"/>
          <w:szCs w:val="22"/>
        </w:rPr>
        <w:t>subcontract</w:t>
      </w:r>
      <w:r w:rsidRPr="00DA41AA">
        <w:rPr>
          <w:rFonts w:asciiTheme="majorHAnsi" w:hAnsiTheme="majorHAnsi" w:cstheme="majorHAnsi"/>
          <w:sz w:val="22"/>
          <w:szCs w:val="22"/>
        </w:rPr>
        <w:t xml:space="preserve"> are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$________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lastRenderedPageBreak/>
        <w:t xml:space="preserve">for the period of ____ through _____. </w:t>
      </w:r>
      <w:r w:rsidRPr="00DA41AA">
        <w:rPr>
          <w:rFonts w:asciiTheme="majorHAnsi" w:hAnsiTheme="majorHAnsi" w:cstheme="majorHAnsi"/>
          <w:sz w:val="22"/>
          <w:szCs w:val="22"/>
        </w:rPr>
        <w:t xml:space="preserve">The </w:t>
      </w:r>
      <w:r w:rsidR="005C2B6A" w:rsidRPr="00DA41AA">
        <w:rPr>
          <w:rFonts w:asciiTheme="majorHAnsi" w:hAnsiTheme="majorHAnsi" w:cstheme="majorHAnsi"/>
          <w:sz w:val="22"/>
          <w:szCs w:val="22"/>
        </w:rPr>
        <w:t>subcontract</w:t>
      </w:r>
      <w:r w:rsidR="00393A88">
        <w:rPr>
          <w:rFonts w:asciiTheme="majorHAnsi" w:hAnsiTheme="majorHAnsi" w:cstheme="majorHAnsi"/>
          <w:sz w:val="22"/>
          <w:szCs w:val="22"/>
        </w:rPr>
        <w:t>or</w:t>
      </w:r>
      <w:r w:rsidRPr="00DA41AA">
        <w:rPr>
          <w:rFonts w:asciiTheme="majorHAnsi" w:hAnsiTheme="majorHAnsi" w:cstheme="majorHAnsi"/>
          <w:sz w:val="22"/>
          <w:szCs w:val="22"/>
        </w:rPr>
        <w:t xml:space="preserve"> will be responsible for 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__________________________________.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="005C2B6A" w:rsidRPr="00DA41AA">
        <w:rPr>
          <w:rFonts w:asciiTheme="majorHAnsi" w:hAnsiTheme="majorHAnsi" w:cstheme="majorHAnsi"/>
          <w:sz w:val="22"/>
          <w:szCs w:val="22"/>
        </w:rPr>
        <w:t xml:space="preserve"> Total subaward budget requested: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$</w:t>
      </w:r>
    </w:p>
    <w:p w14:paraId="4980EEEB" w14:textId="16E67F8F" w:rsidR="0021084D" w:rsidRPr="00DA41AA" w:rsidRDefault="00D26D10" w:rsidP="00DA41AA">
      <w:pPr>
        <w:ind w:left="270"/>
        <w:divId w:val="254096472"/>
        <w:rPr>
          <w:rFonts w:asciiTheme="majorHAnsi" w:hAnsiTheme="majorHAnsi" w:cstheme="majorHAnsi"/>
          <w:b/>
          <w:sz w:val="22"/>
          <w:szCs w:val="22"/>
        </w:rPr>
      </w:pPr>
      <w:r w:rsidRPr="00DA41AA">
        <w:rPr>
          <w:rFonts w:asciiTheme="majorHAnsi" w:hAnsiTheme="majorHAnsi" w:cstheme="majorHAnsi"/>
          <w:b/>
          <w:sz w:val="22"/>
          <w:szCs w:val="22"/>
        </w:rPr>
        <w:t>INDIRECT COSTS</w:t>
      </w:r>
    </w:p>
    <w:p w14:paraId="5B0F3528" w14:textId="3000609B" w:rsidR="00A24A1B" w:rsidRPr="006621BC" w:rsidRDefault="00A24A1B" w:rsidP="00DA41AA">
      <w:pPr>
        <w:ind w:left="270"/>
        <w:divId w:val="254096472"/>
        <w:rPr>
          <w:rFonts w:asciiTheme="majorHAnsi" w:hAnsiTheme="majorHAnsi" w:cstheme="majorHAnsi"/>
          <w:i/>
          <w:color w:val="4F81BD" w:themeColor="accent1"/>
          <w:sz w:val="22"/>
          <w:szCs w:val="22"/>
        </w:rPr>
      </w:pPr>
      <w:r w:rsidRPr="006621BC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Sample:</w:t>
      </w:r>
    </w:p>
    <w:p w14:paraId="3DECB1B1" w14:textId="1DE39DBA" w:rsidR="00A24A1B" w:rsidRPr="00DA41AA" w:rsidRDefault="00D26D10" w:rsidP="00DA41AA">
      <w:pPr>
        <w:spacing w:after="240"/>
        <w:ind w:left="270"/>
        <w:divId w:val="254096472"/>
        <w:rPr>
          <w:rFonts w:asciiTheme="majorHAnsi" w:hAnsiTheme="majorHAnsi" w:cstheme="majorHAnsi"/>
          <w:sz w:val="22"/>
          <w:szCs w:val="22"/>
        </w:rPr>
      </w:pPr>
      <w:r w:rsidRPr="00DA41AA">
        <w:rPr>
          <w:rFonts w:asciiTheme="majorHAnsi" w:hAnsiTheme="majorHAnsi" w:cstheme="majorHAnsi"/>
          <w:sz w:val="22"/>
          <w:szCs w:val="22"/>
        </w:rPr>
        <w:t xml:space="preserve">The indirect cost rate of </w:t>
      </w:r>
      <w:r w:rsidR="005C2B6A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15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% </w:t>
      </w:r>
      <w:r w:rsidRPr="00DA41AA">
        <w:rPr>
          <w:rFonts w:asciiTheme="majorHAnsi" w:hAnsiTheme="majorHAnsi" w:cstheme="majorHAnsi"/>
          <w:sz w:val="22"/>
          <w:szCs w:val="22"/>
        </w:rPr>
        <w:t xml:space="preserve">of 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modified/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total direct costs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(MTDC/TDC)</w:t>
      </w:r>
      <w:r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Pr="00DA41AA">
        <w:rPr>
          <w:rFonts w:asciiTheme="majorHAnsi" w:hAnsiTheme="majorHAnsi" w:cstheme="majorHAnsi"/>
          <w:sz w:val="22"/>
          <w:szCs w:val="22"/>
        </w:rPr>
        <w:t xml:space="preserve">is </w:t>
      </w:r>
      <w:r w:rsidR="0055019C" w:rsidRPr="00DA41AA">
        <w:rPr>
          <w:rFonts w:asciiTheme="majorHAnsi" w:hAnsiTheme="majorHAnsi" w:cstheme="majorHAnsi"/>
          <w:sz w:val="22"/>
          <w:szCs w:val="22"/>
        </w:rPr>
        <w:t>used as instructed by the AQRP’s published proposal preparation instructions.</w:t>
      </w:r>
      <w:r w:rsidRPr="00DA41AA">
        <w:rPr>
          <w:rFonts w:asciiTheme="majorHAnsi" w:hAnsiTheme="majorHAnsi" w:cstheme="majorHAnsi"/>
          <w:color w:val="0070C0"/>
          <w:sz w:val="22"/>
          <w:szCs w:val="22"/>
        </w:rPr>
        <w:t xml:space="preserve"> </w:t>
      </w:r>
      <w:r w:rsidR="0055019C" w:rsidRPr="00DA41AA">
        <w:rPr>
          <w:rFonts w:asciiTheme="majorHAnsi" w:hAnsiTheme="majorHAnsi" w:cstheme="majorHAnsi"/>
          <w:color w:val="0070C0"/>
          <w:sz w:val="22"/>
          <w:szCs w:val="22"/>
        </w:rPr>
        <w:t xml:space="preserve"> 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MTDC is calculated as the total of direct costs, less </w:t>
      </w:r>
      <w:r w:rsidR="001F3E8D">
        <w:rPr>
          <w:rFonts w:asciiTheme="majorHAnsi" w:hAnsiTheme="majorHAnsi" w:cstheme="majorHAnsi"/>
          <w:color w:val="4F81BD" w:themeColor="accent1"/>
          <w:sz w:val="22"/>
          <w:szCs w:val="22"/>
        </w:rPr>
        <w:t>[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equipment </w:t>
      </w:r>
      <w:proofErr w:type="gramStart"/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in excess of</w:t>
      </w:r>
      <w:proofErr w:type="gramEnd"/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$5,000 and less tuition remission applied to </w:t>
      </w:r>
      <w:proofErr w:type="spellStart"/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GRA</w:t>
      </w:r>
      <w:proofErr w:type="spellEnd"/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salary</w:t>
      </w:r>
      <w:r w:rsidR="001F3E8D">
        <w:rPr>
          <w:rFonts w:asciiTheme="majorHAnsi" w:hAnsiTheme="majorHAnsi" w:cstheme="majorHAnsi"/>
          <w:color w:val="4F81BD" w:themeColor="accent1"/>
          <w:sz w:val="22"/>
          <w:szCs w:val="22"/>
        </w:rPr>
        <w:t>]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.  </w:t>
      </w:r>
      <w:r w:rsidR="0055019C" w:rsidRPr="00DA41AA">
        <w:rPr>
          <w:rFonts w:asciiTheme="majorHAnsi" w:hAnsiTheme="majorHAnsi" w:cstheme="majorHAnsi"/>
          <w:sz w:val="22"/>
          <w:szCs w:val="22"/>
        </w:rPr>
        <w:t xml:space="preserve">Total indirect cost budget requested: </w:t>
      </w:r>
      <w:r w:rsidR="0055019C" w:rsidRPr="00110A64">
        <w:rPr>
          <w:rFonts w:asciiTheme="majorHAnsi" w:hAnsiTheme="majorHAnsi" w:cstheme="majorHAnsi"/>
          <w:color w:val="4F81BD" w:themeColor="accent1"/>
          <w:sz w:val="22"/>
          <w:szCs w:val="22"/>
        </w:rPr>
        <w:t>$</w:t>
      </w:r>
    </w:p>
    <w:p w14:paraId="2CF7E69C" w14:textId="3D56C930" w:rsidR="005C2B6A" w:rsidRPr="00DA41AA" w:rsidRDefault="005C2B6A" w:rsidP="005C2B6A">
      <w:pPr>
        <w:ind w:left="270"/>
        <w:divId w:val="254096472"/>
        <w:rPr>
          <w:rFonts w:asciiTheme="majorHAnsi" w:hAnsiTheme="majorHAnsi" w:cstheme="majorHAnsi"/>
          <w:sz w:val="22"/>
          <w:szCs w:val="22"/>
        </w:rPr>
      </w:pPr>
    </w:p>
    <w:p w14:paraId="4570FA19" w14:textId="77777777" w:rsidR="005C2B6A" w:rsidRPr="00DA41AA" w:rsidRDefault="005C2B6A" w:rsidP="005C2B6A">
      <w:pPr>
        <w:ind w:left="270"/>
        <w:divId w:val="254096472"/>
        <w:rPr>
          <w:rFonts w:asciiTheme="majorHAnsi" w:hAnsiTheme="majorHAnsi" w:cstheme="majorHAnsi"/>
          <w:sz w:val="22"/>
          <w:szCs w:val="22"/>
        </w:rPr>
      </w:pPr>
    </w:p>
    <w:sectPr w:rsidR="005C2B6A" w:rsidRPr="00DA41AA" w:rsidSect="00EC7A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A831" w14:textId="77777777" w:rsidR="00257C32" w:rsidRDefault="00257C32" w:rsidP="00BE0DFE">
      <w:r>
        <w:separator/>
      </w:r>
    </w:p>
  </w:endnote>
  <w:endnote w:type="continuationSeparator" w:id="0">
    <w:p w14:paraId="4DF1B4BF" w14:textId="77777777" w:rsidR="00257C32" w:rsidRDefault="00257C32" w:rsidP="00BE0DFE">
      <w:r>
        <w:continuationSeparator/>
      </w:r>
    </w:p>
  </w:endnote>
  <w:endnote w:type="continuationNotice" w:id="1">
    <w:p w14:paraId="10D5569C" w14:textId="77777777" w:rsidR="00257C32" w:rsidRDefault="00257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5A95" w14:textId="77777777" w:rsidR="00257C32" w:rsidRDefault="00257C32" w:rsidP="00BE0DFE">
      <w:r>
        <w:separator/>
      </w:r>
    </w:p>
  </w:footnote>
  <w:footnote w:type="continuationSeparator" w:id="0">
    <w:p w14:paraId="361392F1" w14:textId="77777777" w:rsidR="00257C32" w:rsidRDefault="00257C32" w:rsidP="00BE0DFE">
      <w:r>
        <w:continuationSeparator/>
      </w:r>
    </w:p>
  </w:footnote>
  <w:footnote w:type="continuationNotice" w:id="1">
    <w:p w14:paraId="15417BD1" w14:textId="77777777" w:rsidR="00257C32" w:rsidRDefault="00257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CB61" w14:textId="77777777" w:rsidR="00DA41AA" w:rsidRPr="001F3E8D" w:rsidRDefault="00DA41AA" w:rsidP="00DA41AA">
    <w:pPr>
      <w:jc w:val="center"/>
      <w:rPr>
        <w:rFonts w:asciiTheme="majorHAnsi" w:hAnsiTheme="majorHAnsi" w:cstheme="majorHAnsi"/>
        <w:b/>
        <w:color w:val="4F81BD" w:themeColor="accent1"/>
        <w:sz w:val="22"/>
        <w:szCs w:val="22"/>
      </w:rPr>
    </w:pPr>
    <w:r w:rsidRPr="001F3E8D">
      <w:rPr>
        <w:rFonts w:asciiTheme="majorHAnsi" w:hAnsiTheme="majorHAnsi" w:cstheme="majorHAnsi"/>
        <w:b/>
        <w:color w:val="4F81BD" w:themeColor="accent1"/>
        <w:sz w:val="22"/>
        <w:szCs w:val="22"/>
      </w:rPr>
      <w:t>INSTITUTION NAME</w:t>
    </w:r>
  </w:p>
  <w:p w14:paraId="567034A9" w14:textId="77777777" w:rsidR="00DA41AA" w:rsidRPr="001F3E8D" w:rsidRDefault="00DA41AA" w:rsidP="00DA41AA">
    <w:pPr>
      <w:jc w:val="center"/>
      <w:rPr>
        <w:rFonts w:asciiTheme="majorHAnsi" w:hAnsiTheme="majorHAnsi" w:cstheme="majorHAnsi"/>
        <w:b/>
        <w:color w:val="4F81BD" w:themeColor="accent1"/>
        <w:sz w:val="22"/>
        <w:szCs w:val="22"/>
      </w:rPr>
    </w:pPr>
    <w:r w:rsidRPr="001F3E8D">
      <w:rPr>
        <w:rFonts w:asciiTheme="majorHAnsi" w:hAnsiTheme="majorHAnsi" w:cstheme="majorHAnsi"/>
        <w:b/>
        <w:color w:val="4F81BD" w:themeColor="accent1"/>
        <w:sz w:val="22"/>
        <w:szCs w:val="22"/>
      </w:rPr>
      <w:t>PROJECT TITLE</w:t>
    </w:r>
  </w:p>
  <w:p w14:paraId="29A10ADE" w14:textId="77777777" w:rsidR="00DA41AA" w:rsidRPr="00DA41AA" w:rsidRDefault="00DA41AA" w:rsidP="00DA41AA">
    <w:pPr>
      <w:jc w:val="center"/>
      <w:rPr>
        <w:rFonts w:asciiTheme="majorHAnsi" w:hAnsiTheme="majorHAnsi" w:cstheme="majorHAnsi"/>
        <w:b/>
        <w:sz w:val="22"/>
        <w:szCs w:val="22"/>
      </w:rPr>
    </w:pPr>
    <w:r w:rsidRPr="00DA41AA">
      <w:rPr>
        <w:rFonts w:asciiTheme="majorHAnsi" w:hAnsiTheme="majorHAnsi" w:cstheme="majorHAnsi"/>
        <w:b/>
        <w:sz w:val="22"/>
        <w:szCs w:val="22"/>
      </w:rPr>
      <w:t>AQRP Budget Justification</w:t>
    </w:r>
  </w:p>
  <w:p w14:paraId="7E22832B" w14:textId="77777777" w:rsidR="00DA41AA" w:rsidRPr="00DA41AA" w:rsidRDefault="00DA41AA" w:rsidP="00DA4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2257"/>
    <w:multiLevelType w:val="hybridMultilevel"/>
    <w:tmpl w:val="5712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F2019"/>
    <w:multiLevelType w:val="hybridMultilevel"/>
    <w:tmpl w:val="33AA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E6FD7"/>
    <w:multiLevelType w:val="hybridMultilevel"/>
    <w:tmpl w:val="A414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46E9E"/>
    <w:multiLevelType w:val="hybridMultilevel"/>
    <w:tmpl w:val="D23C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C"/>
    <w:rsid w:val="00000D0B"/>
    <w:rsid w:val="000018D8"/>
    <w:rsid w:val="00012152"/>
    <w:rsid w:val="00015408"/>
    <w:rsid w:val="0002538A"/>
    <w:rsid w:val="00040F69"/>
    <w:rsid w:val="00051354"/>
    <w:rsid w:val="000529DB"/>
    <w:rsid w:val="000578B9"/>
    <w:rsid w:val="00061409"/>
    <w:rsid w:val="00064E55"/>
    <w:rsid w:val="000716A2"/>
    <w:rsid w:val="000755D5"/>
    <w:rsid w:val="0008057B"/>
    <w:rsid w:val="000835AD"/>
    <w:rsid w:val="000A0820"/>
    <w:rsid w:val="000B7637"/>
    <w:rsid w:val="000C1D56"/>
    <w:rsid w:val="000D35C3"/>
    <w:rsid w:val="000D42EB"/>
    <w:rsid w:val="000D5DAE"/>
    <w:rsid w:val="000E1022"/>
    <w:rsid w:val="000E22F0"/>
    <w:rsid w:val="000E4476"/>
    <w:rsid w:val="000E4E4D"/>
    <w:rsid w:val="000E6365"/>
    <w:rsid w:val="000E67DA"/>
    <w:rsid w:val="000E68A6"/>
    <w:rsid w:val="000F0789"/>
    <w:rsid w:val="000F0BB1"/>
    <w:rsid w:val="000F0FAC"/>
    <w:rsid w:val="00103409"/>
    <w:rsid w:val="00110A64"/>
    <w:rsid w:val="001130F9"/>
    <w:rsid w:val="00113A96"/>
    <w:rsid w:val="00115BBE"/>
    <w:rsid w:val="0011750E"/>
    <w:rsid w:val="00117610"/>
    <w:rsid w:val="00130E6D"/>
    <w:rsid w:val="00131641"/>
    <w:rsid w:val="00132811"/>
    <w:rsid w:val="00134728"/>
    <w:rsid w:val="00136397"/>
    <w:rsid w:val="00141AB3"/>
    <w:rsid w:val="001433D4"/>
    <w:rsid w:val="00143420"/>
    <w:rsid w:val="001466E7"/>
    <w:rsid w:val="00147FCE"/>
    <w:rsid w:val="00150A3F"/>
    <w:rsid w:val="00153EAA"/>
    <w:rsid w:val="001631CD"/>
    <w:rsid w:val="001660BB"/>
    <w:rsid w:val="001767C4"/>
    <w:rsid w:val="00190CD4"/>
    <w:rsid w:val="00194A50"/>
    <w:rsid w:val="00195705"/>
    <w:rsid w:val="00197D63"/>
    <w:rsid w:val="001A3EC1"/>
    <w:rsid w:val="001B1BAA"/>
    <w:rsid w:val="001B2E58"/>
    <w:rsid w:val="001B374B"/>
    <w:rsid w:val="001C015B"/>
    <w:rsid w:val="001C340B"/>
    <w:rsid w:val="001C37DD"/>
    <w:rsid w:val="001D5186"/>
    <w:rsid w:val="001D7967"/>
    <w:rsid w:val="001E0E22"/>
    <w:rsid w:val="001E3E24"/>
    <w:rsid w:val="001E41F3"/>
    <w:rsid w:val="001E73B8"/>
    <w:rsid w:val="001F04C4"/>
    <w:rsid w:val="001F3E82"/>
    <w:rsid w:val="001F3E8D"/>
    <w:rsid w:val="001F46A6"/>
    <w:rsid w:val="001F497F"/>
    <w:rsid w:val="001F6B28"/>
    <w:rsid w:val="00201B10"/>
    <w:rsid w:val="002023E0"/>
    <w:rsid w:val="0020319F"/>
    <w:rsid w:val="002032BC"/>
    <w:rsid w:val="00205228"/>
    <w:rsid w:val="0020675E"/>
    <w:rsid w:val="0021084D"/>
    <w:rsid w:val="00210AD8"/>
    <w:rsid w:val="00216F97"/>
    <w:rsid w:val="00220358"/>
    <w:rsid w:val="00222C4C"/>
    <w:rsid w:val="0022427C"/>
    <w:rsid w:val="00227DC2"/>
    <w:rsid w:val="00231A27"/>
    <w:rsid w:val="00235583"/>
    <w:rsid w:val="002356E1"/>
    <w:rsid w:val="002358A4"/>
    <w:rsid w:val="002457C5"/>
    <w:rsid w:val="00250BFF"/>
    <w:rsid w:val="00253591"/>
    <w:rsid w:val="00254871"/>
    <w:rsid w:val="00255A21"/>
    <w:rsid w:val="00257080"/>
    <w:rsid w:val="00257C32"/>
    <w:rsid w:val="0026240C"/>
    <w:rsid w:val="002644B2"/>
    <w:rsid w:val="00264FB0"/>
    <w:rsid w:val="0026602A"/>
    <w:rsid w:val="002661CB"/>
    <w:rsid w:val="00270C50"/>
    <w:rsid w:val="00273FC2"/>
    <w:rsid w:val="00276FB8"/>
    <w:rsid w:val="0027715F"/>
    <w:rsid w:val="00277A63"/>
    <w:rsid w:val="00283B59"/>
    <w:rsid w:val="00286974"/>
    <w:rsid w:val="00287A61"/>
    <w:rsid w:val="00292259"/>
    <w:rsid w:val="00292F6A"/>
    <w:rsid w:val="00294B27"/>
    <w:rsid w:val="00294E76"/>
    <w:rsid w:val="00296966"/>
    <w:rsid w:val="002A2A6D"/>
    <w:rsid w:val="002B435C"/>
    <w:rsid w:val="002B67CB"/>
    <w:rsid w:val="002B6990"/>
    <w:rsid w:val="002C308A"/>
    <w:rsid w:val="002C317D"/>
    <w:rsid w:val="002D40A4"/>
    <w:rsid w:val="002E44D6"/>
    <w:rsid w:val="0030053C"/>
    <w:rsid w:val="003010D9"/>
    <w:rsid w:val="00311F27"/>
    <w:rsid w:val="00313FA8"/>
    <w:rsid w:val="0031554C"/>
    <w:rsid w:val="003269ED"/>
    <w:rsid w:val="0033159C"/>
    <w:rsid w:val="00332A36"/>
    <w:rsid w:val="00335F3D"/>
    <w:rsid w:val="0034046C"/>
    <w:rsid w:val="0035457E"/>
    <w:rsid w:val="00360CDA"/>
    <w:rsid w:val="00360E7A"/>
    <w:rsid w:val="00365057"/>
    <w:rsid w:val="0036531C"/>
    <w:rsid w:val="003673A7"/>
    <w:rsid w:val="00367AD0"/>
    <w:rsid w:val="00370A3D"/>
    <w:rsid w:val="00376B0C"/>
    <w:rsid w:val="00382A13"/>
    <w:rsid w:val="003864F5"/>
    <w:rsid w:val="00393A88"/>
    <w:rsid w:val="00397872"/>
    <w:rsid w:val="003A633F"/>
    <w:rsid w:val="003B074E"/>
    <w:rsid w:val="003B130F"/>
    <w:rsid w:val="003B4B1C"/>
    <w:rsid w:val="003C19A1"/>
    <w:rsid w:val="003C4EDD"/>
    <w:rsid w:val="003C631D"/>
    <w:rsid w:val="003C73F5"/>
    <w:rsid w:val="003D042F"/>
    <w:rsid w:val="003E1167"/>
    <w:rsid w:val="003E36CC"/>
    <w:rsid w:val="003E5AA2"/>
    <w:rsid w:val="003E5DBB"/>
    <w:rsid w:val="003E7534"/>
    <w:rsid w:val="003E79EF"/>
    <w:rsid w:val="003F0975"/>
    <w:rsid w:val="003F2C6A"/>
    <w:rsid w:val="003F79C0"/>
    <w:rsid w:val="00401C4F"/>
    <w:rsid w:val="00402AEA"/>
    <w:rsid w:val="004049D1"/>
    <w:rsid w:val="00404EEA"/>
    <w:rsid w:val="00416051"/>
    <w:rsid w:val="0042175D"/>
    <w:rsid w:val="004246A4"/>
    <w:rsid w:val="004357A8"/>
    <w:rsid w:val="00437950"/>
    <w:rsid w:val="004420C5"/>
    <w:rsid w:val="00442797"/>
    <w:rsid w:val="0044359E"/>
    <w:rsid w:val="00444069"/>
    <w:rsid w:val="00445483"/>
    <w:rsid w:val="004478AC"/>
    <w:rsid w:val="00447EF2"/>
    <w:rsid w:val="00454E17"/>
    <w:rsid w:val="004559F0"/>
    <w:rsid w:val="00457A1E"/>
    <w:rsid w:val="00463BC1"/>
    <w:rsid w:val="00465A06"/>
    <w:rsid w:val="00467481"/>
    <w:rsid w:val="00470580"/>
    <w:rsid w:val="00471292"/>
    <w:rsid w:val="0048605D"/>
    <w:rsid w:val="004956A2"/>
    <w:rsid w:val="00496E23"/>
    <w:rsid w:val="00497F8A"/>
    <w:rsid w:val="004A13CF"/>
    <w:rsid w:val="004A14BC"/>
    <w:rsid w:val="004A1D70"/>
    <w:rsid w:val="004A280C"/>
    <w:rsid w:val="004A40CB"/>
    <w:rsid w:val="004A6929"/>
    <w:rsid w:val="004B02AD"/>
    <w:rsid w:val="004B60C1"/>
    <w:rsid w:val="004D02A4"/>
    <w:rsid w:val="004D1681"/>
    <w:rsid w:val="004D624D"/>
    <w:rsid w:val="004E1068"/>
    <w:rsid w:val="004E4939"/>
    <w:rsid w:val="004E4E73"/>
    <w:rsid w:val="004E7B37"/>
    <w:rsid w:val="004F31AF"/>
    <w:rsid w:val="004F64F3"/>
    <w:rsid w:val="004F70FB"/>
    <w:rsid w:val="005006E5"/>
    <w:rsid w:val="0050116F"/>
    <w:rsid w:val="00504EB4"/>
    <w:rsid w:val="005052CB"/>
    <w:rsid w:val="00505AA7"/>
    <w:rsid w:val="00506429"/>
    <w:rsid w:val="00507C04"/>
    <w:rsid w:val="005111D6"/>
    <w:rsid w:val="00511999"/>
    <w:rsid w:val="005142A1"/>
    <w:rsid w:val="0051759E"/>
    <w:rsid w:val="00520BE2"/>
    <w:rsid w:val="00523738"/>
    <w:rsid w:val="005241EF"/>
    <w:rsid w:val="00527FBB"/>
    <w:rsid w:val="00531ACC"/>
    <w:rsid w:val="0053267C"/>
    <w:rsid w:val="00533EA0"/>
    <w:rsid w:val="00537A2A"/>
    <w:rsid w:val="00541628"/>
    <w:rsid w:val="00541EF4"/>
    <w:rsid w:val="005436D2"/>
    <w:rsid w:val="0055019C"/>
    <w:rsid w:val="00562831"/>
    <w:rsid w:val="00565ED8"/>
    <w:rsid w:val="00571562"/>
    <w:rsid w:val="00571E3F"/>
    <w:rsid w:val="00576347"/>
    <w:rsid w:val="00576630"/>
    <w:rsid w:val="00582401"/>
    <w:rsid w:val="005829AB"/>
    <w:rsid w:val="00583CE0"/>
    <w:rsid w:val="00584B05"/>
    <w:rsid w:val="00587D18"/>
    <w:rsid w:val="00593467"/>
    <w:rsid w:val="005944A7"/>
    <w:rsid w:val="0059538C"/>
    <w:rsid w:val="0059573B"/>
    <w:rsid w:val="00597670"/>
    <w:rsid w:val="00597D0C"/>
    <w:rsid w:val="005A1909"/>
    <w:rsid w:val="005A30FD"/>
    <w:rsid w:val="005A35BB"/>
    <w:rsid w:val="005A7D57"/>
    <w:rsid w:val="005B2C23"/>
    <w:rsid w:val="005B507E"/>
    <w:rsid w:val="005C21B0"/>
    <w:rsid w:val="005C2B6A"/>
    <w:rsid w:val="005C4C02"/>
    <w:rsid w:val="005C55E8"/>
    <w:rsid w:val="005C6344"/>
    <w:rsid w:val="005C7069"/>
    <w:rsid w:val="005D1969"/>
    <w:rsid w:val="005D4D6B"/>
    <w:rsid w:val="005E2D6F"/>
    <w:rsid w:val="005F1C10"/>
    <w:rsid w:val="005F3E91"/>
    <w:rsid w:val="005F540C"/>
    <w:rsid w:val="005F7A0F"/>
    <w:rsid w:val="005F7AA0"/>
    <w:rsid w:val="006079E3"/>
    <w:rsid w:val="006152C2"/>
    <w:rsid w:val="00617156"/>
    <w:rsid w:val="006176C9"/>
    <w:rsid w:val="00617A73"/>
    <w:rsid w:val="00617E14"/>
    <w:rsid w:val="00621AA0"/>
    <w:rsid w:val="00621C50"/>
    <w:rsid w:val="00630567"/>
    <w:rsid w:val="00631E71"/>
    <w:rsid w:val="006320FF"/>
    <w:rsid w:val="00632BBA"/>
    <w:rsid w:val="00632BD0"/>
    <w:rsid w:val="00635DB6"/>
    <w:rsid w:val="00636A0C"/>
    <w:rsid w:val="00641BA7"/>
    <w:rsid w:val="00644363"/>
    <w:rsid w:val="00647567"/>
    <w:rsid w:val="006621BC"/>
    <w:rsid w:val="0066403B"/>
    <w:rsid w:val="006711AF"/>
    <w:rsid w:val="00672931"/>
    <w:rsid w:val="0067696F"/>
    <w:rsid w:val="00680526"/>
    <w:rsid w:val="00682AAF"/>
    <w:rsid w:val="006853D1"/>
    <w:rsid w:val="00686825"/>
    <w:rsid w:val="00687255"/>
    <w:rsid w:val="00691C23"/>
    <w:rsid w:val="006929E2"/>
    <w:rsid w:val="006942E4"/>
    <w:rsid w:val="006A3650"/>
    <w:rsid w:val="006A7B03"/>
    <w:rsid w:val="006A7B5F"/>
    <w:rsid w:val="006B6911"/>
    <w:rsid w:val="006C5BB1"/>
    <w:rsid w:val="006D194B"/>
    <w:rsid w:val="006D21EC"/>
    <w:rsid w:val="006D3D47"/>
    <w:rsid w:val="006D5FD3"/>
    <w:rsid w:val="006D65A7"/>
    <w:rsid w:val="006E182A"/>
    <w:rsid w:val="006E42A8"/>
    <w:rsid w:val="006E49E1"/>
    <w:rsid w:val="006F08FA"/>
    <w:rsid w:val="006F228F"/>
    <w:rsid w:val="007024A2"/>
    <w:rsid w:val="0070637E"/>
    <w:rsid w:val="00710884"/>
    <w:rsid w:val="007162CC"/>
    <w:rsid w:val="00733610"/>
    <w:rsid w:val="007352EC"/>
    <w:rsid w:val="007426B5"/>
    <w:rsid w:val="007454EC"/>
    <w:rsid w:val="007457AC"/>
    <w:rsid w:val="007457FE"/>
    <w:rsid w:val="007573AC"/>
    <w:rsid w:val="007600E7"/>
    <w:rsid w:val="007608D0"/>
    <w:rsid w:val="00760A7F"/>
    <w:rsid w:val="007616D3"/>
    <w:rsid w:val="007637A0"/>
    <w:rsid w:val="00765823"/>
    <w:rsid w:val="0078208E"/>
    <w:rsid w:val="00785330"/>
    <w:rsid w:val="00786A64"/>
    <w:rsid w:val="0079581C"/>
    <w:rsid w:val="007A0DB9"/>
    <w:rsid w:val="007A4980"/>
    <w:rsid w:val="007A65ED"/>
    <w:rsid w:val="007B30D5"/>
    <w:rsid w:val="007B3446"/>
    <w:rsid w:val="007B4950"/>
    <w:rsid w:val="007B77FE"/>
    <w:rsid w:val="007C1934"/>
    <w:rsid w:val="007C287F"/>
    <w:rsid w:val="007D5B04"/>
    <w:rsid w:val="007D784C"/>
    <w:rsid w:val="007E2D18"/>
    <w:rsid w:val="007E3E8A"/>
    <w:rsid w:val="007F3933"/>
    <w:rsid w:val="007F4654"/>
    <w:rsid w:val="007F5755"/>
    <w:rsid w:val="007F6501"/>
    <w:rsid w:val="00800A24"/>
    <w:rsid w:val="00803074"/>
    <w:rsid w:val="00805B8F"/>
    <w:rsid w:val="00805C18"/>
    <w:rsid w:val="008216D5"/>
    <w:rsid w:val="00830CBC"/>
    <w:rsid w:val="00835633"/>
    <w:rsid w:val="00835FB0"/>
    <w:rsid w:val="00836CEA"/>
    <w:rsid w:val="00837FE1"/>
    <w:rsid w:val="00842ACE"/>
    <w:rsid w:val="00846842"/>
    <w:rsid w:val="00855183"/>
    <w:rsid w:val="00860986"/>
    <w:rsid w:val="00865C16"/>
    <w:rsid w:val="00865CA8"/>
    <w:rsid w:val="00866215"/>
    <w:rsid w:val="0087108D"/>
    <w:rsid w:val="00872F05"/>
    <w:rsid w:val="008808FD"/>
    <w:rsid w:val="00881CDD"/>
    <w:rsid w:val="00881E5C"/>
    <w:rsid w:val="00882687"/>
    <w:rsid w:val="008826D2"/>
    <w:rsid w:val="00882853"/>
    <w:rsid w:val="00884B66"/>
    <w:rsid w:val="00884EE9"/>
    <w:rsid w:val="008853AB"/>
    <w:rsid w:val="00885719"/>
    <w:rsid w:val="008875FA"/>
    <w:rsid w:val="00891C3D"/>
    <w:rsid w:val="00891F17"/>
    <w:rsid w:val="00894810"/>
    <w:rsid w:val="00894E2D"/>
    <w:rsid w:val="008A00B8"/>
    <w:rsid w:val="008A1B99"/>
    <w:rsid w:val="008B0DFB"/>
    <w:rsid w:val="008B3626"/>
    <w:rsid w:val="008B4699"/>
    <w:rsid w:val="008B4B5A"/>
    <w:rsid w:val="008B7BBA"/>
    <w:rsid w:val="008C208C"/>
    <w:rsid w:val="008C7EFB"/>
    <w:rsid w:val="008D0CC3"/>
    <w:rsid w:val="008D218D"/>
    <w:rsid w:val="008D4D46"/>
    <w:rsid w:val="008D6A51"/>
    <w:rsid w:val="008E58AD"/>
    <w:rsid w:val="008E5EA8"/>
    <w:rsid w:val="008F4E5E"/>
    <w:rsid w:val="008F704D"/>
    <w:rsid w:val="009017EA"/>
    <w:rsid w:val="009047BE"/>
    <w:rsid w:val="009070B5"/>
    <w:rsid w:val="00907A23"/>
    <w:rsid w:val="00910AB3"/>
    <w:rsid w:val="00932153"/>
    <w:rsid w:val="00937EB7"/>
    <w:rsid w:val="009443CC"/>
    <w:rsid w:val="00950453"/>
    <w:rsid w:val="00976443"/>
    <w:rsid w:val="00985726"/>
    <w:rsid w:val="0098719C"/>
    <w:rsid w:val="0099060B"/>
    <w:rsid w:val="00991CD0"/>
    <w:rsid w:val="00992E14"/>
    <w:rsid w:val="00994A17"/>
    <w:rsid w:val="0099585A"/>
    <w:rsid w:val="00997BDF"/>
    <w:rsid w:val="009A09CB"/>
    <w:rsid w:val="009B2D8E"/>
    <w:rsid w:val="009C12A2"/>
    <w:rsid w:val="009C20BA"/>
    <w:rsid w:val="009C67DA"/>
    <w:rsid w:val="009D47B0"/>
    <w:rsid w:val="009D5FD6"/>
    <w:rsid w:val="009D74A2"/>
    <w:rsid w:val="009E1AB7"/>
    <w:rsid w:val="009E3AB5"/>
    <w:rsid w:val="009E4220"/>
    <w:rsid w:val="009E50EF"/>
    <w:rsid w:val="009F5795"/>
    <w:rsid w:val="00A01191"/>
    <w:rsid w:val="00A03B93"/>
    <w:rsid w:val="00A059D3"/>
    <w:rsid w:val="00A152DF"/>
    <w:rsid w:val="00A1730C"/>
    <w:rsid w:val="00A24A1B"/>
    <w:rsid w:val="00A24CDB"/>
    <w:rsid w:val="00A36301"/>
    <w:rsid w:val="00A42191"/>
    <w:rsid w:val="00A43745"/>
    <w:rsid w:val="00A47CB7"/>
    <w:rsid w:val="00A525AC"/>
    <w:rsid w:val="00A53607"/>
    <w:rsid w:val="00A54401"/>
    <w:rsid w:val="00A578D9"/>
    <w:rsid w:val="00A6288E"/>
    <w:rsid w:val="00A63DFD"/>
    <w:rsid w:val="00A72426"/>
    <w:rsid w:val="00A73C3F"/>
    <w:rsid w:val="00A803E4"/>
    <w:rsid w:val="00A81936"/>
    <w:rsid w:val="00A82A4C"/>
    <w:rsid w:val="00A836E6"/>
    <w:rsid w:val="00A87C45"/>
    <w:rsid w:val="00A90BE1"/>
    <w:rsid w:val="00A967E9"/>
    <w:rsid w:val="00AA0606"/>
    <w:rsid w:val="00AA48B2"/>
    <w:rsid w:val="00AB2515"/>
    <w:rsid w:val="00AB3397"/>
    <w:rsid w:val="00AB3BD5"/>
    <w:rsid w:val="00AB4C23"/>
    <w:rsid w:val="00AB79AB"/>
    <w:rsid w:val="00AB7B51"/>
    <w:rsid w:val="00AC0DFC"/>
    <w:rsid w:val="00AC3BB8"/>
    <w:rsid w:val="00AC3F0D"/>
    <w:rsid w:val="00AC615C"/>
    <w:rsid w:val="00AC7EFA"/>
    <w:rsid w:val="00AD3683"/>
    <w:rsid w:val="00AD7DCB"/>
    <w:rsid w:val="00AE1D06"/>
    <w:rsid w:val="00AE1FBB"/>
    <w:rsid w:val="00AE31FE"/>
    <w:rsid w:val="00AE537E"/>
    <w:rsid w:val="00AF11E6"/>
    <w:rsid w:val="00AF2ABB"/>
    <w:rsid w:val="00AF4F8F"/>
    <w:rsid w:val="00AF55CB"/>
    <w:rsid w:val="00AF5CCB"/>
    <w:rsid w:val="00AF6FAD"/>
    <w:rsid w:val="00B00EAC"/>
    <w:rsid w:val="00B03DAA"/>
    <w:rsid w:val="00B06D5A"/>
    <w:rsid w:val="00B2235D"/>
    <w:rsid w:val="00B253D6"/>
    <w:rsid w:val="00B33BB0"/>
    <w:rsid w:val="00B35759"/>
    <w:rsid w:val="00B35F7E"/>
    <w:rsid w:val="00B407C0"/>
    <w:rsid w:val="00B4229A"/>
    <w:rsid w:val="00B46E09"/>
    <w:rsid w:val="00B51B4C"/>
    <w:rsid w:val="00B51DCD"/>
    <w:rsid w:val="00B71ED1"/>
    <w:rsid w:val="00B74849"/>
    <w:rsid w:val="00B74865"/>
    <w:rsid w:val="00B76762"/>
    <w:rsid w:val="00B8311F"/>
    <w:rsid w:val="00B87605"/>
    <w:rsid w:val="00B93723"/>
    <w:rsid w:val="00B94636"/>
    <w:rsid w:val="00B965B2"/>
    <w:rsid w:val="00BA2374"/>
    <w:rsid w:val="00BA688C"/>
    <w:rsid w:val="00BB0606"/>
    <w:rsid w:val="00BB0D86"/>
    <w:rsid w:val="00BB1152"/>
    <w:rsid w:val="00BB298A"/>
    <w:rsid w:val="00BB5EEC"/>
    <w:rsid w:val="00BB68C0"/>
    <w:rsid w:val="00BC0DC0"/>
    <w:rsid w:val="00BC378E"/>
    <w:rsid w:val="00BC57B4"/>
    <w:rsid w:val="00BD1449"/>
    <w:rsid w:val="00BD5564"/>
    <w:rsid w:val="00BD6E93"/>
    <w:rsid w:val="00BE0DFE"/>
    <w:rsid w:val="00BE2EAE"/>
    <w:rsid w:val="00BE6439"/>
    <w:rsid w:val="00BF4663"/>
    <w:rsid w:val="00C0289C"/>
    <w:rsid w:val="00C03483"/>
    <w:rsid w:val="00C0411E"/>
    <w:rsid w:val="00C06EA9"/>
    <w:rsid w:val="00C117D5"/>
    <w:rsid w:val="00C12FD7"/>
    <w:rsid w:val="00C14652"/>
    <w:rsid w:val="00C17D4B"/>
    <w:rsid w:val="00C34B35"/>
    <w:rsid w:val="00C35FD6"/>
    <w:rsid w:val="00C35FF3"/>
    <w:rsid w:val="00C37671"/>
    <w:rsid w:val="00C378AC"/>
    <w:rsid w:val="00C434E5"/>
    <w:rsid w:val="00C479A0"/>
    <w:rsid w:val="00C51A47"/>
    <w:rsid w:val="00C55780"/>
    <w:rsid w:val="00C6439B"/>
    <w:rsid w:val="00C651FE"/>
    <w:rsid w:val="00C7253C"/>
    <w:rsid w:val="00C738BB"/>
    <w:rsid w:val="00C83904"/>
    <w:rsid w:val="00C847BE"/>
    <w:rsid w:val="00C85E9D"/>
    <w:rsid w:val="00C9069E"/>
    <w:rsid w:val="00CA00D4"/>
    <w:rsid w:val="00CA154A"/>
    <w:rsid w:val="00CB0C67"/>
    <w:rsid w:val="00CB11CB"/>
    <w:rsid w:val="00CB68AC"/>
    <w:rsid w:val="00CB7961"/>
    <w:rsid w:val="00CC2E18"/>
    <w:rsid w:val="00CC4BEA"/>
    <w:rsid w:val="00CC7EF9"/>
    <w:rsid w:val="00CD3346"/>
    <w:rsid w:val="00CD5704"/>
    <w:rsid w:val="00CE4142"/>
    <w:rsid w:val="00CE45CE"/>
    <w:rsid w:val="00CE4DEE"/>
    <w:rsid w:val="00CE7B12"/>
    <w:rsid w:val="00CE7C21"/>
    <w:rsid w:val="00CF17BE"/>
    <w:rsid w:val="00D0100A"/>
    <w:rsid w:val="00D142AC"/>
    <w:rsid w:val="00D14DD0"/>
    <w:rsid w:val="00D16B05"/>
    <w:rsid w:val="00D16CCC"/>
    <w:rsid w:val="00D17275"/>
    <w:rsid w:val="00D17DDF"/>
    <w:rsid w:val="00D26D10"/>
    <w:rsid w:val="00D3084F"/>
    <w:rsid w:val="00D30FBF"/>
    <w:rsid w:val="00D335A9"/>
    <w:rsid w:val="00D33F17"/>
    <w:rsid w:val="00D41625"/>
    <w:rsid w:val="00D606D9"/>
    <w:rsid w:val="00D62574"/>
    <w:rsid w:val="00D63822"/>
    <w:rsid w:val="00D64A24"/>
    <w:rsid w:val="00D6587F"/>
    <w:rsid w:val="00D72D3D"/>
    <w:rsid w:val="00D77E48"/>
    <w:rsid w:val="00D83E06"/>
    <w:rsid w:val="00D86AF3"/>
    <w:rsid w:val="00D86C5A"/>
    <w:rsid w:val="00D92F7D"/>
    <w:rsid w:val="00DA1B90"/>
    <w:rsid w:val="00DA3159"/>
    <w:rsid w:val="00DA41AA"/>
    <w:rsid w:val="00DA478F"/>
    <w:rsid w:val="00DA5362"/>
    <w:rsid w:val="00DA6A88"/>
    <w:rsid w:val="00DA7913"/>
    <w:rsid w:val="00DB23B8"/>
    <w:rsid w:val="00DB3B0E"/>
    <w:rsid w:val="00DB5308"/>
    <w:rsid w:val="00DC0FE3"/>
    <w:rsid w:val="00DC40BB"/>
    <w:rsid w:val="00DC6819"/>
    <w:rsid w:val="00DC78C4"/>
    <w:rsid w:val="00DD111E"/>
    <w:rsid w:val="00DD24CA"/>
    <w:rsid w:val="00DD30F7"/>
    <w:rsid w:val="00DD34E7"/>
    <w:rsid w:val="00DD4B8D"/>
    <w:rsid w:val="00DD5B3F"/>
    <w:rsid w:val="00DE1B39"/>
    <w:rsid w:val="00DE1C98"/>
    <w:rsid w:val="00DE264D"/>
    <w:rsid w:val="00DE314A"/>
    <w:rsid w:val="00DE4EDF"/>
    <w:rsid w:val="00DE64CD"/>
    <w:rsid w:val="00DE75CD"/>
    <w:rsid w:val="00DE7C71"/>
    <w:rsid w:val="00DE7C75"/>
    <w:rsid w:val="00DF044C"/>
    <w:rsid w:val="00DF1DAD"/>
    <w:rsid w:val="00DF3002"/>
    <w:rsid w:val="00E00B28"/>
    <w:rsid w:val="00E10750"/>
    <w:rsid w:val="00E114CB"/>
    <w:rsid w:val="00E12762"/>
    <w:rsid w:val="00E15486"/>
    <w:rsid w:val="00E15656"/>
    <w:rsid w:val="00E216ED"/>
    <w:rsid w:val="00E223CF"/>
    <w:rsid w:val="00E239CE"/>
    <w:rsid w:val="00E24F09"/>
    <w:rsid w:val="00E26A18"/>
    <w:rsid w:val="00E3335C"/>
    <w:rsid w:val="00E37FE0"/>
    <w:rsid w:val="00E40F5D"/>
    <w:rsid w:val="00E44EC4"/>
    <w:rsid w:val="00E50797"/>
    <w:rsid w:val="00E57439"/>
    <w:rsid w:val="00E57BF7"/>
    <w:rsid w:val="00E726C6"/>
    <w:rsid w:val="00E74BA7"/>
    <w:rsid w:val="00E77053"/>
    <w:rsid w:val="00E80EC2"/>
    <w:rsid w:val="00E82136"/>
    <w:rsid w:val="00E844B9"/>
    <w:rsid w:val="00E87266"/>
    <w:rsid w:val="00E91763"/>
    <w:rsid w:val="00EA221F"/>
    <w:rsid w:val="00EA609D"/>
    <w:rsid w:val="00EB049C"/>
    <w:rsid w:val="00EB395A"/>
    <w:rsid w:val="00EB69F0"/>
    <w:rsid w:val="00EC7A53"/>
    <w:rsid w:val="00ED73AA"/>
    <w:rsid w:val="00EE0DAE"/>
    <w:rsid w:val="00EE4287"/>
    <w:rsid w:val="00EE4623"/>
    <w:rsid w:val="00EE6E21"/>
    <w:rsid w:val="00EF0808"/>
    <w:rsid w:val="00EF1E6C"/>
    <w:rsid w:val="00EF3773"/>
    <w:rsid w:val="00EF4A0D"/>
    <w:rsid w:val="00EF6E69"/>
    <w:rsid w:val="00F00B2B"/>
    <w:rsid w:val="00F01CBA"/>
    <w:rsid w:val="00F06CD2"/>
    <w:rsid w:val="00F2200E"/>
    <w:rsid w:val="00F313B7"/>
    <w:rsid w:val="00F32C18"/>
    <w:rsid w:val="00F32F75"/>
    <w:rsid w:val="00F33905"/>
    <w:rsid w:val="00F33FBD"/>
    <w:rsid w:val="00F3570E"/>
    <w:rsid w:val="00F36A5E"/>
    <w:rsid w:val="00F37438"/>
    <w:rsid w:val="00F409A6"/>
    <w:rsid w:val="00F535CF"/>
    <w:rsid w:val="00F5659F"/>
    <w:rsid w:val="00F65EFF"/>
    <w:rsid w:val="00F7329F"/>
    <w:rsid w:val="00F73EE7"/>
    <w:rsid w:val="00F743DC"/>
    <w:rsid w:val="00F74504"/>
    <w:rsid w:val="00F7457B"/>
    <w:rsid w:val="00F74EAE"/>
    <w:rsid w:val="00F81222"/>
    <w:rsid w:val="00F81B26"/>
    <w:rsid w:val="00F94A86"/>
    <w:rsid w:val="00FA17CE"/>
    <w:rsid w:val="00FA1EF1"/>
    <w:rsid w:val="00FA20A1"/>
    <w:rsid w:val="00FA2243"/>
    <w:rsid w:val="00FA3322"/>
    <w:rsid w:val="00FA356B"/>
    <w:rsid w:val="00FA464F"/>
    <w:rsid w:val="00FA5D7F"/>
    <w:rsid w:val="00FA73DA"/>
    <w:rsid w:val="00FB443A"/>
    <w:rsid w:val="00FB7077"/>
    <w:rsid w:val="00FB7CA0"/>
    <w:rsid w:val="00FB7E52"/>
    <w:rsid w:val="00FB7FE6"/>
    <w:rsid w:val="00FC2DFD"/>
    <w:rsid w:val="00FC424F"/>
    <w:rsid w:val="00FD0219"/>
    <w:rsid w:val="00FD3915"/>
    <w:rsid w:val="00FD6609"/>
    <w:rsid w:val="00FD6D1A"/>
    <w:rsid w:val="00FE1EDC"/>
    <w:rsid w:val="00FE2310"/>
    <w:rsid w:val="00FE7B05"/>
    <w:rsid w:val="00FF43BE"/>
    <w:rsid w:val="00FF6167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1447A"/>
  <w15:docId w15:val="{93333EE7-4126-3B4E-8DE2-EE43F01E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B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DF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3DA"/>
  </w:style>
  <w:style w:type="paragraph" w:styleId="Footer">
    <w:name w:val="footer"/>
    <w:basedOn w:val="Normal"/>
    <w:link w:val="FooterChar"/>
    <w:uiPriority w:val="99"/>
    <w:unhideWhenUsed/>
    <w:rsid w:val="00FA7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3DA"/>
  </w:style>
  <w:style w:type="table" w:styleId="TableGrid">
    <w:name w:val="Table Grid"/>
    <w:basedOn w:val="TableNormal"/>
    <w:uiPriority w:val="59"/>
    <w:rsid w:val="0029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1084D"/>
  </w:style>
  <w:style w:type="character" w:styleId="Hyperlink">
    <w:name w:val="Hyperlink"/>
    <w:basedOn w:val="DefaultParagraphFont"/>
    <w:uiPriority w:val="99"/>
    <w:unhideWhenUsed/>
    <w:rsid w:val="00025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7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9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93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76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31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75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63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982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45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368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760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79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957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368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67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952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364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724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1520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586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326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7904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6610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337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03801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84749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84575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4076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239676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1543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011388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377423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65031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42637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038530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146129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793895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514264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41187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650402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369508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785447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2277086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91932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749068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486343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1465436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089360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1812282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470973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87652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627748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1362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55577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85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198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096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037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153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321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019470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9A295-BD53-4ACE-B860-C000DB085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9A8D3-F6C4-1C48-A694-4F18D3B7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Renda</dc:creator>
  <cp:lastModifiedBy>RoseAnna Goewey</cp:lastModifiedBy>
  <cp:revision>7</cp:revision>
  <cp:lastPrinted>2016-03-01T20:00:00Z</cp:lastPrinted>
  <dcterms:created xsi:type="dcterms:W3CDTF">2022-03-23T13:17:00Z</dcterms:created>
  <dcterms:modified xsi:type="dcterms:W3CDTF">2022-03-31T18:38:00Z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jbarrick@cm.utexas.edu@www.mendeley.com</vt:lpwstr>
  </property>
  <property fmtid="{D5CDD505-2E9C-101B-9397-08002B2CF9AE}" pid="4" name="Mendeley Citation Style_1">
    <vt:lpwstr>http://www.zotero.org/styles/nature-reviews-genetics</vt:lpwstr>
  </property>
  <property fmtid="{D5CDD505-2E9C-101B-9397-08002B2CF9AE}" pid="5" name="Mendeley Recent Style Id 0_1">
    <vt:lpwstr>http://www.zotero.org/styles/acs-chemical-biology</vt:lpwstr>
  </property>
  <property fmtid="{D5CDD505-2E9C-101B-9397-08002B2CF9AE}" pid="6" name="Mendeley Recent Style Name 0_1">
    <vt:lpwstr>ACS Chemical Biology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local/grant_application</vt:lpwstr>
  </property>
  <property fmtid="{D5CDD505-2E9C-101B-9397-08002B2CF9AE}" pid="12" name="Mendeley Recent Style Name 3_1">
    <vt:lpwstr>Grant application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http://www.zotero.org/styles/mhra</vt:lpwstr>
  </property>
  <property fmtid="{D5CDD505-2E9C-101B-9397-08002B2CF9AE}" pid="18" name="Mendeley Recent Style Name 6_1">
    <vt:lpwstr>Modern Humanities Research Association (note with bibliography)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http://www.zotero.org/styles/nature-reviews-genetics</vt:lpwstr>
  </property>
  <property fmtid="{D5CDD505-2E9C-101B-9397-08002B2CF9AE}" pid="22" name="Mendeley Recent Style Name 8_1">
    <vt:lpwstr>Nature Reviews Genetics</vt:lpwstr>
  </property>
  <property fmtid="{D5CDD505-2E9C-101B-9397-08002B2CF9AE}" pid="23" name="Mendeley Recent Style Id 9_1">
    <vt:lpwstr>http://www.zotero.org/styles/science</vt:lpwstr>
  </property>
  <property fmtid="{D5CDD505-2E9C-101B-9397-08002B2CF9AE}" pid="24" name="Mendeley Recent Style Name 9_1">
    <vt:lpwstr>Science journal</vt:lpwstr>
  </property>
</Properties>
</file>